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BC" w:rsidRDefault="006D7ABC" w:rsidP="00A74C02">
      <w:pPr>
        <w:spacing w:after="0"/>
        <w:jc w:val="center"/>
        <w:rPr>
          <w:rFonts w:ascii="Arial" w:hAnsi="Arial" w:cs="Arial"/>
          <w:b/>
          <w:sz w:val="28"/>
          <w:szCs w:val="32"/>
          <w:u w:val="single"/>
          <w:lang w:eastAsia="ar-SA"/>
        </w:rPr>
      </w:pPr>
    </w:p>
    <w:p w:rsidR="00A74C02" w:rsidRPr="002B62F8" w:rsidRDefault="00A74C02" w:rsidP="00A74C02">
      <w:pPr>
        <w:spacing w:after="0"/>
        <w:jc w:val="center"/>
        <w:rPr>
          <w:rFonts w:ascii="Arial" w:hAnsi="Arial" w:cs="Arial"/>
          <w:b/>
          <w:color w:val="FF0000"/>
          <w:sz w:val="28"/>
          <w:szCs w:val="32"/>
          <w:u w:val="single"/>
        </w:rPr>
      </w:pPr>
      <w:r w:rsidRPr="002B62F8">
        <w:rPr>
          <w:rFonts w:ascii="Arial" w:hAnsi="Arial" w:cs="Arial"/>
          <w:b/>
          <w:sz w:val="28"/>
          <w:szCs w:val="32"/>
          <w:u w:val="single"/>
          <w:lang w:eastAsia="ar-SA"/>
        </w:rPr>
        <w:t>Attestation sur l’honneur de concubinage ou d’union libre</w:t>
      </w:r>
    </w:p>
    <w:p w:rsidR="00A74C02" w:rsidRPr="002B62F8" w:rsidRDefault="00A74C02" w:rsidP="00A74C02">
      <w:pPr>
        <w:spacing w:after="0"/>
        <w:rPr>
          <w:rFonts w:ascii="Arial" w:hAnsi="Arial" w:cs="Arial"/>
        </w:rPr>
      </w:pPr>
    </w:p>
    <w:p w:rsidR="00A74C02" w:rsidRDefault="00A74C02" w:rsidP="00A74C02">
      <w:pPr>
        <w:spacing w:after="0"/>
        <w:rPr>
          <w:rFonts w:ascii="Arial" w:hAnsi="Arial" w:cs="Arial"/>
        </w:rPr>
      </w:pPr>
    </w:p>
    <w:p w:rsidR="00A74C02" w:rsidRPr="002B62F8" w:rsidRDefault="00A74C02" w:rsidP="00A74C02">
      <w:pPr>
        <w:spacing w:after="0"/>
        <w:rPr>
          <w:rFonts w:ascii="Arial" w:hAnsi="Arial" w:cs="Arial"/>
        </w:rPr>
      </w:pPr>
    </w:p>
    <w:p w:rsidR="00A74C02" w:rsidRPr="00DB18DF" w:rsidRDefault="00A74C02" w:rsidP="00A74C02">
      <w:pPr>
        <w:spacing w:after="0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Nous soussigné(</w:t>
      </w:r>
      <w:r w:rsidRPr="00DB18DF">
        <w:rPr>
          <w:rFonts w:ascii="Arial" w:hAnsi="Arial" w:cs="Arial"/>
          <w:i/>
          <w:sz w:val="24"/>
          <w:szCs w:val="24"/>
        </w:rPr>
        <w:t>e</w:t>
      </w:r>
      <w:r w:rsidRPr="00DB18DF">
        <w:rPr>
          <w:rFonts w:ascii="Arial" w:hAnsi="Arial" w:cs="Arial"/>
          <w:sz w:val="24"/>
          <w:szCs w:val="24"/>
        </w:rPr>
        <w:t>)s,</w:t>
      </w:r>
    </w:p>
    <w:p w:rsidR="00A74C02" w:rsidRPr="00DB18DF" w:rsidRDefault="00A74C02" w:rsidP="00A74C02">
      <w:pPr>
        <w:spacing w:after="0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Prénom(</w:t>
      </w:r>
      <w:r w:rsidRPr="00DB18DF">
        <w:rPr>
          <w:rFonts w:ascii="Arial" w:hAnsi="Arial" w:cs="Arial"/>
          <w:i/>
          <w:sz w:val="24"/>
          <w:szCs w:val="24"/>
        </w:rPr>
        <w:t>s</w:t>
      </w:r>
      <w:r w:rsidRPr="00DB18DF">
        <w:rPr>
          <w:rFonts w:ascii="Arial" w:hAnsi="Arial" w:cs="Arial"/>
          <w:sz w:val="24"/>
          <w:szCs w:val="24"/>
        </w:rPr>
        <w:t>)………………………………………………………………………………………</w:t>
      </w:r>
    </w:p>
    <w:p w:rsidR="00A74C02" w:rsidRPr="00DB18DF" w:rsidRDefault="00A74C02" w:rsidP="00A74C02">
      <w:pPr>
        <w:spacing w:after="0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NOM ……………………………………………………………………………………………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Né(</w:t>
      </w:r>
      <w:r w:rsidRPr="00DB18DF">
        <w:rPr>
          <w:rFonts w:ascii="Arial" w:hAnsi="Arial" w:cs="Arial"/>
          <w:i/>
          <w:sz w:val="24"/>
          <w:szCs w:val="24"/>
        </w:rPr>
        <w:t>e</w:t>
      </w:r>
      <w:r w:rsidRPr="00DB18DF">
        <w:rPr>
          <w:rFonts w:ascii="Arial" w:hAnsi="Arial" w:cs="Arial"/>
          <w:sz w:val="24"/>
          <w:szCs w:val="24"/>
        </w:rPr>
        <w:t>) le ……………………………………………………………….……………………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DB18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Et :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Prénom(</w:t>
      </w:r>
      <w:r w:rsidRPr="00DB18DF">
        <w:rPr>
          <w:rFonts w:ascii="Arial" w:hAnsi="Arial" w:cs="Arial"/>
          <w:i/>
          <w:sz w:val="24"/>
          <w:szCs w:val="24"/>
        </w:rPr>
        <w:t>s</w:t>
      </w:r>
      <w:r w:rsidRPr="00DB18DF">
        <w:rPr>
          <w:rFonts w:ascii="Arial" w:hAnsi="Arial" w:cs="Arial"/>
          <w:sz w:val="24"/>
          <w:szCs w:val="24"/>
        </w:rPr>
        <w:t>)………………………………………………………………………………………</w:t>
      </w:r>
    </w:p>
    <w:p w:rsidR="00A74C02" w:rsidRPr="00DB18DF" w:rsidRDefault="00A74C02" w:rsidP="00A74C02">
      <w:pPr>
        <w:spacing w:after="0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NOM ……………………………………………………………………………………………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Né(</w:t>
      </w:r>
      <w:r w:rsidRPr="00DB18DF">
        <w:rPr>
          <w:rFonts w:ascii="Arial" w:hAnsi="Arial" w:cs="Arial"/>
          <w:i/>
          <w:sz w:val="24"/>
          <w:szCs w:val="24"/>
        </w:rPr>
        <w:t>e</w:t>
      </w:r>
      <w:r w:rsidRPr="00DB18DF">
        <w:rPr>
          <w:rFonts w:ascii="Arial" w:hAnsi="Arial" w:cs="Arial"/>
          <w:sz w:val="24"/>
          <w:szCs w:val="24"/>
        </w:rPr>
        <w:t>) le 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……...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DB18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Déclarons sur l’honneur vivre en concubinage (ou union libre) :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Depuis le :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DB18DF">
        <w:rPr>
          <w:rFonts w:ascii="Arial" w:hAnsi="Arial" w:cs="Arial"/>
          <w:sz w:val="24"/>
          <w:szCs w:val="24"/>
        </w:rPr>
        <w:t xml:space="preserve"> l’adresse suivante :……..………………………………………………………………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>Fait à 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DB18DF">
        <w:rPr>
          <w:rFonts w:ascii="Arial" w:hAnsi="Arial" w:cs="Arial"/>
          <w:sz w:val="24"/>
          <w:szCs w:val="24"/>
        </w:rPr>
        <w:t>, le……………………………………..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18DF">
        <w:rPr>
          <w:rFonts w:ascii="Arial" w:hAnsi="Arial" w:cs="Arial"/>
          <w:sz w:val="24"/>
          <w:szCs w:val="24"/>
        </w:rPr>
        <w:tab/>
      </w:r>
      <w:r w:rsidRPr="00DB18DF">
        <w:rPr>
          <w:rFonts w:ascii="Arial" w:hAnsi="Arial" w:cs="Arial"/>
          <w:sz w:val="24"/>
          <w:szCs w:val="24"/>
        </w:rPr>
        <w:tab/>
      </w:r>
      <w:r w:rsidRPr="00DB18DF">
        <w:rPr>
          <w:rFonts w:ascii="Arial" w:hAnsi="Arial" w:cs="Arial"/>
          <w:sz w:val="24"/>
          <w:szCs w:val="24"/>
        </w:rPr>
        <w:tab/>
      </w:r>
      <w:r w:rsidRPr="00DB18DF">
        <w:rPr>
          <w:rFonts w:ascii="Arial" w:hAnsi="Arial" w:cs="Arial"/>
          <w:sz w:val="24"/>
          <w:szCs w:val="24"/>
        </w:rPr>
        <w:tab/>
      </w:r>
      <w:r w:rsidRPr="00DB18DF">
        <w:rPr>
          <w:rFonts w:ascii="Arial" w:hAnsi="Arial" w:cs="Arial"/>
          <w:sz w:val="24"/>
          <w:szCs w:val="24"/>
        </w:rPr>
        <w:tab/>
      </w:r>
      <w:r w:rsidRPr="00DB18DF">
        <w:rPr>
          <w:rFonts w:ascii="Arial" w:hAnsi="Arial" w:cs="Arial"/>
          <w:sz w:val="24"/>
          <w:szCs w:val="24"/>
        </w:rPr>
        <w:tab/>
      </w:r>
      <w:r w:rsidRPr="00DB18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18DF">
        <w:rPr>
          <w:rFonts w:ascii="Arial" w:hAnsi="Arial" w:cs="Arial"/>
          <w:sz w:val="24"/>
          <w:szCs w:val="24"/>
        </w:rPr>
        <w:t>Signature des déclarants,</w:t>
      </w:r>
    </w:p>
    <w:p w:rsidR="00A74C02" w:rsidRPr="00DB18DF" w:rsidRDefault="00A74C02" w:rsidP="00A74C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C02" w:rsidRPr="002B62F8" w:rsidRDefault="00A74C02" w:rsidP="00A74C02">
      <w:pPr>
        <w:spacing w:after="0"/>
        <w:jc w:val="both"/>
        <w:rPr>
          <w:rFonts w:ascii="Arial" w:hAnsi="Arial" w:cs="Arial"/>
        </w:rPr>
      </w:pPr>
    </w:p>
    <w:p w:rsidR="00A74C02" w:rsidRPr="002B62F8" w:rsidRDefault="00A74C02" w:rsidP="00A74C02">
      <w:pPr>
        <w:spacing w:after="0"/>
        <w:jc w:val="both"/>
        <w:rPr>
          <w:rFonts w:ascii="Arial" w:hAnsi="Arial" w:cs="Arial"/>
        </w:rPr>
      </w:pPr>
    </w:p>
    <w:p w:rsidR="00A74C02" w:rsidRPr="002B62F8" w:rsidRDefault="00A74C02" w:rsidP="00A74C02">
      <w:pPr>
        <w:spacing w:after="0"/>
        <w:jc w:val="both"/>
        <w:rPr>
          <w:rFonts w:ascii="Arial" w:hAnsi="Arial" w:cs="Arial"/>
        </w:rPr>
      </w:pPr>
    </w:p>
    <w:p w:rsidR="00A74C02" w:rsidRPr="002B62F8" w:rsidRDefault="00A74C02" w:rsidP="00A74C02">
      <w:pPr>
        <w:spacing w:after="0"/>
        <w:rPr>
          <w:rFonts w:ascii="Arial" w:hAnsi="Arial" w:cs="Arial"/>
          <w:sz w:val="16"/>
          <w:szCs w:val="16"/>
        </w:rPr>
      </w:pPr>
      <w:r w:rsidRPr="002B62F8">
        <w:rPr>
          <w:rFonts w:ascii="Arial" w:hAnsi="Arial" w:cs="Arial"/>
          <w:sz w:val="16"/>
          <w:szCs w:val="16"/>
        </w:rPr>
        <w:t xml:space="preserve">Article 441-7 du Code pénal : </w:t>
      </w:r>
    </w:p>
    <w:p w:rsidR="00A74C02" w:rsidRPr="002B62F8" w:rsidRDefault="00A74C02" w:rsidP="00A74C02">
      <w:pPr>
        <w:pStyle w:val="Corpsdetexte"/>
        <w:spacing w:after="0"/>
        <w:rPr>
          <w:rFonts w:ascii="Arial" w:hAnsi="Arial" w:cs="Arial"/>
          <w:sz w:val="16"/>
          <w:szCs w:val="16"/>
        </w:rPr>
      </w:pPr>
    </w:p>
    <w:p w:rsidR="00A74C02" w:rsidRPr="002B62F8" w:rsidRDefault="00A74C02" w:rsidP="00A74C02">
      <w:pPr>
        <w:pStyle w:val="Corpsdetexte"/>
        <w:spacing w:after="0"/>
        <w:rPr>
          <w:rFonts w:ascii="Arial" w:hAnsi="Arial" w:cs="Arial"/>
          <w:sz w:val="16"/>
          <w:szCs w:val="16"/>
        </w:rPr>
      </w:pPr>
      <w:r w:rsidRPr="002B62F8">
        <w:rPr>
          <w:rFonts w:ascii="Arial" w:hAnsi="Arial" w:cs="Arial"/>
          <w:sz w:val="16"/>
          <w:szCs w:val="16"/>
        </w:rPr>
        <w:t xml:space="preserve">Indépendamment des cas prévus au présent chapitre, est puni d'un an d'emprisonnement et de 15 000 euros d'amende le fait : </w:t>
      </w:r>
    </w:p>
    <w:p w:rsidR="00A74C02" w:rsidRPr="002B62F8" w:rsidRDefault="00A74C02" w:rsidP="00A74C02">
      <w:pPr>
        <w:pStyle w:val="Corpsdetexte"/>
        <w:spacing w:after="0"/>
        <w:rPr>
          <w:rFonts w:ascii="Arial" w:hAnsi="Arial" w:cs="Arial"/>
          <w:sz w:val="16"/>
          <w:szCs w:val="16"/>
        </w:rPr>
      </w:pPr>
      <w:r w:rsidRPr="002B62F8">
        <w:rPr>
          <w:rFonts w:ascii="Arial" w:hAnsi="Arial" w:cs="Arial"/>
          <w:sz w:val="16"/>
          <w:szCs w:val="16"/>
        </w:rPr>
        <w:t xml:space="preserve">1° d'établir une attestation ou un certificat faisant état de faits matériellement inexacts ; </w:t>
      </w:r>
    </w:p>
    <w:p w:rsidR="00A74C02" w:rsidRPr="002B62F8" w:rsidRDefault="00A74C02" w:rsidP="00A74C02">
      <w:pPr>
        <w:pStyle w:val="Corpsdetexte"/>
        <w:spacing w:after="0"/>
        <w:rPr>
          <w:rFonts w:ascii="Arial" w:hAnsi="Arial" w:cs="Arial"/>
          <w:sz w:val="16"/>
          <w:szCs w:val="16"/>
        </w:rPr>
      </w:pPr>
      <w:r w:rsidRPr="002B62F8">
        <w:rPr>
          <w:rFonts w:ascii="Arial" w:hAnsi="Arial" w:cs="Arial"/>
          <w:sz w:val="16"/>
          <w:szCs w:val="16"/>
        </w:rPr>
        <w:t xml:space="preserve">2° de falsifier une attestation ou un certificat originairement sincère ; </w:t>
      </w:r>
    </w:p>
    <w:p w:rsidR="00A74C02" w:rsidRPr="002B62F8" w:rsidRDefault="00A74C02" w:rsidP="00A74C02">
      <w:pPr>
        <w:pStyle w:val="Corpsdetexte"/>
        <w:spacing w:after="0"/>
        <w:rPr>
          <w:rFonts w:ascii="Arial" w:hAnsi="Arial" w:cs="Arial"/>
          <w:sz w:val="16"/>
          <w:szCs w:val="16"/>
        </w:rPr>
      </w:pPr>
      <w:r w:rsidRPr="002B62F8">
        <w:rPr>
          <w:rFonts w:ascii="Arial" w:hAnsi="Arial" w:cs="Arial"/>
          <w:sz w:val="16"/>
          <w:szCs w:val="16"/>
        </w:rPr>
        <w:t>3° de faire usage d'une attestation ou d'un certificat inexact ou falsifié.</w:t>
      </w:r>
    </w:p>
    <w:p w:rsidR="00A74C02" w:rsidRPr="002B62F8" w:rsidRDefault="00A74C02" w:rsidP="00A74C02">
      <w:pPr>
        <w:pStyle w:val="Corpsdetexte"/>
        <w:spacing w:after="0"/>
        <w:rPr>
          <w:rFonts w:ascii="Arial" w:hAnsi="Arial" w:cs="Arial"/>
          <w:sz w:val="16"/>
          <w:szCs w:val="16"/>
        </w:rPr>
      </w:pPr>
      <w:r w:rsidRPr="002B62F8">
        <w:rPr>
          <w:rFonts w:ascii="Arial" w:hAnsi="Arial" w:cs="Arial"/>
          <w:sz w:val="16"/>
          <w:szCs w:val="16"/>
        </w:rPr>
        <w:t>Les peines sont portées à trois ans d'emprisonnement et à 45 000 euros d'amende lorsque l'infraction est commise en vue de porter préjudice au Trésor public ou au patrimoine d'autrui.</w:t>
      </w:r>
      <w:bookmarkStart w:id="0" w:name="_GoBack"/>
      <w:bookmarkEnd w:id="0"/>
    </w:p>
    <w:sectPr w:rsidR="00A74C02" w:rsidRPr="002B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E"/>
    <w:rsid w:val="000C4167"/>
    <w:rsid w:val="005B139E"/>
    <w:rsid w:val="006D7ABC"/>
    <w:rsid w:val="00A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319-3D3D-4DDE-AB61-A4CA480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74C0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A74C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Fruitier</dc:creator>
  <cp:keywords/>
  <dc:description/>
  <cp:lastModifiedBy>Valerie Fruitier</cp:lastModifiedBy>
  <cp:revision>3</cp:revision>
  <dcterms:created xsi:type="dcterms:W3CDTF">2021-03-11T14:05:00Z</dcterms:created>
  <dcterms:modified xsi:type="dcterms:W3CDTF">2021-03-11T14:06:00Z</dcterms:modified>
</cp:coreProperties>
</file>